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99AF0" w14:textId="10817668" w:rsidR="00A279AF" w:rsidRDefault="00D330D8">
      <w:r>
        <w:rPr>
          <w:noProof/>
        </w:rPr>
        <w:drawing>
          <wp:anchor distT="0" distB="0" distL="114300" distR="114300" simplePos="0" relativeHeight="251658240" behindDoc="0" locked="0" layoutInCell="1" allowOverlap="1" wp14:anchorId="51A81EA4" wp14:editId="5352A9BF">
            <wp:simplePos x="0" y="0"/>
            <wp:positionH relativeFrom="column">
              <wp:posOffset>747214</wp:posOffset>
            </wp:positionH>
            <wp:positionV relativeFrom="paragraph">
              <wp:posOffset>544</wp:posOffset>
            </wp:positionV>
            <wp:extent cx="13037185" cy="977773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71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279AF" w:rsidSect="00D330D8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0D8"/>
    <w:rsid w:val="00A279AF"/>
    <w:rsid w:val="00D33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A85E0AC"/>
  <w15:chartTrackingRefBased/>
  <w15:docId w15:val="{0F11FF5A-6C2E-4FDB-9E46-1851B002D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G丸ｺﾞｼｯｸM-PRO" w:eastAsia="HG丸ｺﾞｼｯｸM-PRO" w:hAnsi="HG丸ｺﾞｼｯｸM-PRO" w:cs="Times New Roman"/>
        <w:kern w:val="2"/>
        <w:sz w:val="21"/>
        <w:szCs w:val="26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柏崎さくら 保育園</dc:creator>
  <cp:keywords/>
  <dc:description/>
  <cp:lastModifiedBy>柏崎さくら 保育園</cp:lastModifiedBy>
  <cp:revision>1</cp:revision>
  <dcterms:created xsi:type="dcterms:W3CDTF">2022-08-23T07:23:00Z</dcterms:created>
  <dcterms:modified xsi:type="dcterms:W3CDTF">2022-08-23T07:24:00Z</dcterms:modified>
</cp:coreProperties>
</file>